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53058" w14:textId="7CE9EA7E" w:rsidR="00985BE7" w:rsidRDefault="00985BE7" w:rsidP="00985BE7">
      <w:pPr>
        <w:jc w:val="center"/>
        <w:rPr>
          <w:rFonts w:ascii="Arial" w:hAnsi="Arial"/>
          <w:b/>
          <w:sz w:val="28"/>
          <w:szCs w:val="28"/>
        </w:rPr>
      </w:pPr>
      <w:r>
        <w:rPr>
          <w:rFonts w:ascii="Arial" w:hAnsi="Arial"/>
          <w:b/>
          <w:sz w:val="28"/>
          <w:szCs w:val="28"/>
        </w:rPr>
        <w:t>PVTA RFP</w:t>
      </w:r>
      <w:r w:rsidR="00C101BA">
        <w:rPr>
          <w:rFonts w:ascii="Arial" w:hAnsi="Arial"/>
          <w:b/>
          <w:sz w:val="28"/>
          <w:szCs w:val="28"/>
        </w:rPr>
        <w:t xml:space="preserve"> for Transportation Services </w:t>
      </w:r>
    </w:p>
    <w:p w14:paraId="34D5EA09" w14:textId="6526A6A0" w:rsidR="00C101BA" w:rsidRDefault="00C101BA" w:rsidP="00985BE7">
      <w:pPr>
        <w:jc w:val="center"/>
        <w:rPr>
          <w:rFonts w:ascii="Arial" w:hAnsi="Arial"/>
          <w:b/>
          <w:sz w:val="28"/>
          <w:szCs w:val="28"/>
        </w:rPr>
      </w:pPr>
      <w:r>
        <w:rPr>
          <w:rFonts w:ascii="Arial" w:hAnsi="Arial"/>
          <w:b/>
          <w:sz w:val="28"/>
          <w:szCs w:val="28"/>
        </w:rPr>
        <w:t>Form 2</w:t>
      </w:r>
    </w:p>
    <w:p w14:paraId="32FDB900" w14:textId="699B3821" w:rsidR="00B67904" w:rsidRPr="00985BE7" w:rsidRDefault="00B67904" w:rsidP="00985BE7">
      <w:pPr>
        <w:jc w:val="center"/>
        <w:rPr>
          <w:rFonts w:ascii="Arial" w:hAnsi="Arial"/>
          <w:b/>
          <w:sz w:val="28"/>
          <w:szCs w:val="28"/>
        </w:rPr>
      </w:pPr>
      <w:r w:rsidRPr="00B67904">
        <w:rPr>
          <w:rFonts w:ascii="Arial" w:hAnsi="Arial"/>
          <w:b/>
          <w:sz w:val="28"/>
          <w:szCs w:val="28"/>
        </w:rPr>
        <w:t>Certification for Suspension and Debarment</w:t>
      </w:r>
    </w:p>
    <w:p w14:paraId="4AAF02B4" w14:textId="77777777" w:rsidR="00B67904" w:rsidRPr="00B67904" w:rsidRDefault="00B67904" w:rsidP="00B67904">
      <w:pPr>
        <w:pBdr>
          <w:top w:val="single" w:sz="6" w:space="0" w:color="FFFFFF"/>
          <w:left w:val="single" w:sz="6" w:space="0" w:color="FFFFFF"/>
          <w:bottom w:val="single" w:sz="6" w:space="0" w:color="FFFFFF"/>
          <w:right w:val="single" w:sz="6" w:space="0" w:color="FFFFFF"/>
        </w:pBdr>
        <w:jc w:val="center"/>
        <w:rPr>
          <w:rFonts w:ascii="Arial" w:hAnsi="Arial"/>
        </w:rPr>
      </w:pPr>
      <w:r w:rsidRPr="00B67904">
        <w:rPr>
          <w:rFonts w:ascii="Arial" w:hAnsi="Arial"/>
        </w:rPr>
        <w:t xml:space="preserve">CERTIFICATION REGARDING DEBARMENT, SUSPENSION, </w:t>
      </w:r>
    </w:p>
    <w:p w14:paraId="3707803B" w14:textId="77777777" w:rsidR="00B67904" w:rsidRPr="00B67904" w:rsidRDefault="00B67904" w:rsidP="00B67904">
      <w:pPr>
        <w:pBdr>
          <w:top w:val="single" w:sz="6" w:space="0" w:color="FFFFFF"/>
          <w:left w:val="single" w:sz="6" w:space="0" w:color="FFFFFF"/>
          <w:bottom w:val="single" w:sz="6" w:space="0" w:color="FFFFFF"/>
          <w:right w:val="single" w:sz="6" w:space="0" w:color="FFFFFF"/>
        </w:pBdr>
        <w:jc w:val="center"/>
        <w:rPr>
          <w:rFonts w:ascii="Arial" w:hAnsi="Arial"/>
        </w:rPr>
      </w:pPr>
      <w:r w:rsidRPr="00B67904">
        <w:rPr>
          <w:rFonts w:ascii="Arial" w:hAnsi="Arial"/>
        </w:rPr>
        <w:t>INELIGIBILITY and VOLUNTARY EXCLUSION</w:t>
      </w:r>
    </w:p>
    <w:p w14:paraId="35CF2882" w14:textId="77777777" w:rsidR="00B67904" w:rsidRPr="00B67904" w:rsidRDefault="00B67904" w:rsidP="00B67904">
      <w:pPr>
        <w:pBdr>
          <w:top w:val="single" w:sz="6" w:space="0" w:color="FFFFFF"/>
          <w:left w:val="single" w:sz="6" w:space="0" w:color="FFFFFF"/>
          <w:bottom w:val="single" w:sz="6" w:space="0" w:color="FFFFFF"/>
          <w:right w:val="single" w:sz="6" w:space="0" w:color="FFFFFF"/>
        </w:pBdr>
        <w:jc w:val="center"/>
        <w:rPr>
          <w:rFonts w:ascii="Arial" w:hAnsi="Arial"/>
        </w:rPr>
      </w:pPr>
      <w:r w:rsidRPr="00B67904">
        <w:rPr>
          <w:rFonts w:ascii="Arial" w:hAnsi="Arial"/>
        </w:rPr>
        <w:t>LOWER TIER COVERED TRANSACTION</w:t>
      </w:r>
    </w:p>
    <w:p w14:paraId="6751CB3B" w14:textId="77777777" w:rsidR="00B67904" w:rsidRPr="00B67904" w:rsidRDefault="00B67904" w:rsidP="00B67904">
      <w:pPr>
        <w:jc w:val="center"/>
        <w:rPr>
          <w:rFonts w:ascii="Arial" w:hAnsi="Arial"/>
          <w:b/>
          <w:i/>
        </w:rPr>
      </w:pPr>
      <w:r w:rsidRPr="00B67904">
        <w:rPr>
          <w:rFonts w:ascii="Arial" w:hAnsi="Arial"/>
          <w:b/>
          <w:i/>
        </w:rPr>
        <w:t>(To be submitted with all bids exceeding $25,000.)</w:t>
      </w:r>
    </w:p>
    <w:p w14:paraId="47EE85A1" w14:textId="77777777" w:rsidR="00B67904" w:rsidRPr="00B67904" w:rsidRDefault="00B67904" w:rsidP="00B67904">
      <w:pPr>
        <w:rPr>
          <w:rFonts w:ascii="Arial" w:hAnsi="Arial"/>
        </w:rPr>
      </w:pPr>
    </w:p>
    <w:p w14:paraId="24893A3F" w14:textId="77777777" w:rsidR="00B67904" w:rsidRPr="00B67904" w:rsidRDefault="00B67904" w:rsidP="00B67904">
      <w:pPr>
        <w:numPr>
          <w:ilvl w:val="0"/>
          <w:numId w:val="1"/>
        </w:numPr>
        <w:rPr>
          <w:rFonts w:ascii="Arial" w:hAnsi="Arial"/>
        </w:rPr>
      </w:pPr>
      <w:r w:rsidRPr="00B67904">
        <w:rPr>
          <w:rFonts w:ascii="Arial" w:hAnsi="Arial"/>
        </w:rPr>
        <w:t xml:space="preserve">The prospective lower tier participant (Bidder/Contractor) certifies, by submission of this bid or proposal, that neither it nor its principals is presently debarred, suspended, proposed for debarment, declared ineligible, or voluntarily excluded from participation in this transaction by any Federal department or agency. </w:t>
      </w:r>
    </w:p>
    <w:p w14:paraId="3F8C44AD" w14:textId="77777777" w:rsidR="00B67904" w:rsidRPr="00B67904" w:rsidRDefault="00B67904" w:rsidP="00B67904">
      <w:pPr>
        <w:rPr>
          <w:rFonts w:ascii="Arial" w:hAnsi="Arial"/>
        </w:rPr>
      </w:pPr>
    </w:p>
    <w:p w14:paraId="033366C3" w14:textId="77777777" w:rsidR="00B67904" w:rsidRPr="00B67904" w:rsidRDefault="00B67904" w:rsidP="00B67904">
      <w:pPr>
        <w:numPr>
          <w:ilvl w:val="0"/>
          <w:numId w:val="1"/>
        </w:numPr>
        <w:rPr>
          <w:rFonts w:ascii="Arial" w:hAnsi="Arial"/>
        </w:rPr>
      </w:pPr>
      <w:r w:rsidRPr="00B67904">
        <w:rPr>
          <w:rFonts w:ascii="Arial" w:hAnsi="Arial"/>
          <w:u w:val="single"/>
        </w:rPr>
        <w:t>The prospective Bidder/Contractor also certifies by submission of this bid or proposal that all subcontractors and suppliers (this requirement flows down to all subcontracts at all levels) are not presently debarred, suspended, proposed for debarment, declared ineligible, or voluntarily excluded from participation in this transaction by any Federal department or agency</w:t>
      </w:r>
      <w:r w:rsidRPr="00B67904">
        <w:rPr>
          <w:rFonts w:ascii="Arial" w:hAnsi="Arial"/>
        </w:rPr>
        <w:t>.</w:t>
      </w:r>
    </w:p>
    <w:p w14:paraId="65F9E602" w14:textId="77777777" w:rsidR="00B67904" w:rsidRPr="00B67904" w:rsidRDefault="00B67904" w:rsidP="00B67904">
      <w:pPr>
        <w:rPr>
          <w:rFonts w:ascii="Arial" w:hAnsi="Arial"/>
        </w:rPr>
      </w:pPr>
    </w:p>
    <w:p w14:paraId="3EF9CA26" w14:textId="77777777" w:rsidR="00B67904" w:rsidRPr="00B67904" w:rsidRDefault="00B67904" w:rsidP="00B67904">
      <w:pPr>
        <w:numPr>
          <w:ilvl w:val="0"/>
          <w:numId w:val="1"/>
        </w:numPr>
        <w:rPr>
          <w:rFonts w:ascii="Arial" w:hAnsi="Arial"/>
        </w:rPr>
      </w:pPr>
      <w:r w:rsidRPr="00B67904">
        <w:rPr>
          <w:rFonts w:ascii="Arial" w:hAnsi="Arial"/>
        </w:rPr>
        <w:t xml:space="preserve">Where the prospective lower tier participant (Bidder/Contractor) is unable to certify to any of the statements in this certification, such prospective participant shall </w:t>
      </w:r>
      <w:r w:rsidRPr="00B67904">
        <w:rPr>
          <w:rFonts w:ascii="Arial" w:hAnsi="Arial"/>
          <w:u w:val="single"/>
        </w:rPr>
        <w:t>attach an explanation to this bid or proposal</w:t>
      </w:r>
      <w:r w:rsidRPr="00B67904">
        <w:rPr>
          <w:rFonts w:ascii="Arial" w:hAnsi="Arial"/>
        </w:rPr>
        <w:t xml:space="preserve">. </w:t>
      </w:r>
    </w:p>
    <w:p w14:paraId="0FCCE21C" w14:textId="77777777" w:rsidR="00B67904" w:rsidRPr="00B67904" w:rsidRDefault="00B67904" w:rsidP="00B67904">
      <w:pPr>
        <w:rPr>
          <w:rFonts w:ascii="Arial" w:hAnsi="Arial"/>
        </w:rPr>
      </w:pPr>
    </w:p>
    <w:p w14:paraId="420AF888"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rFonts w:ascii="Arial" w:hAnsi="Arial"/>
        </w:rPr>
      </w:pPr>
      <w:r w:rsidRPr="00B67904">
        <w:rPr>
          <w:rFonts w:ascii="Arial" w:hAnsi="Arial"/>
        </w:rPr>
        <w:t xml:space="preserve">The lower tier participant (Bidder/Contractor), </w:t>
      </w:r>
      <w:r w:rsidRPr="00B67904">
        <w:rPr>
          <w:rFonts w:ascii="Arial" w:hAnsi="Arial"/>
          <w:u w:val="single"/>
        </w:rPr>
        <w:tab/>
      </w:r>
      <w:r w:rsidRPr="00B67904">
        <w:rPr>
          <w:rFonts w:ascii="Arial" w:hAnsi="Arial"/>
          <w:u w:val="single"/>
        </w:rPr>
        <w:tab/>
      </w:r>
      <w:r w:rsidRPr="00B67904">
        <w:rPr>
          <w:rFonts w:ascii="Arial" w:hAnsi="Arial"/>
          <w:u w:val="single"/>
        </w:rPr>
        <w:tab/>
      </w:r>
      <w:r w:rsidRPr="00B67904">
        <w:rPr>
          <w:rFonts w:ascii="Arial" w:hAnsi="Arial"/>
          <w:u w:val="single"/>
        </w:rPr>
        <w:tab/>
      </w:r>
      <w:r w:rsidRPr="00B67904">
        <w:rPr>
          <w:rFonts w:ascii="Arial" w:hAnsi="Arial"/>
          <w:u w:val="single"/>
        </w:rPr>
        <w:tab/>
      </w:r>
      <w:r w:rsidRPr="00B67904">
        <w:rPr>
          <w:rFonts w:ascii="Arial" w:hAnsi="Arial"/>
        </w:rPr>
        <w:t xml:space="preserve">, certifies or affirms the truthfulness and accuracy of this statement of its certification and disclosure, if any. </w:t>
      </w:r>
    </w:p>
    <w:p w14:paraId="39ED4143"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s>
        <w:rPr>
          <w:rFonts w:ascii="Arial" w:hAnsi="Arial"/>
        </w:rPr>
      </w:pPr>
    </w:p>
    <w:p w14:paraId="5DED8898"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rPr>
      </w:pP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t xml:space="preserve">DATE </w:t>
      </w:r>
      <w:r w:rsidRPr="00B67904">
        <w:rPr>
          <w:rFonts w:ascii="Arial" w:hAnsi="Arial"/>
          <w:u w:val="single"/>
        </w:rPr>
        <w:t>                                              </w:t>
      </w:r>
      <w:r w:rsidRPr="00B67904">
        <w:rPr>
          <w:rFonts w:ascii="Arial" w:hAnsi="Arial"/>
          <w:u w:val="single"/>
        </w:rPr>
        <w:tab/>
      </w:r>
      <w:r w:rsidRPr="00B67904">
        <w:rPr>
          <w:rFonts w:ascii="Arial" w:hAnsi="Arial"/>
          <w:u w:val="single"/>
        </w:rPr>
        <w:tab/>
      </w:r>
    </w:p>
    <w:p w14:paraId="7C9E2693"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rPr>
      </w:pPr>
    </w:p>
    <w:p w14:paraId="5A3AE32A"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rPr>
      </w:pP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t xml:space="preserve">SIGNATURE </w:t>
      </w:r>
      <w:r w:rsidRPr="00B67904">
        <w:rPr>
          <w:rFonts w:ascii="Arial" w:hAnsi="Arial"/>
          <w:u w:val="single"/>
        </w:rPr>
        <w:t xml:space="preserve">                                    </w:t>
      </w:r>
      <w:r w:rsidRPr="00B67904">
        <w:rPr>
          <w:rFonts w:ascii="Arial" w:hAnsi="Arial"/>
          <w:u w:val="single"/>
        </w:rPr>
        <w:tab/>
      </w:r>
      <w:r w:rsidRPr="00B67904">
        <w:rPr>
          <w:rFonts w:ascii="Arial" w:hAnsi="Arial"/>
          <w:u w:val="single"/>
        </w:rPr>
        <w:tab/>
      </w:r>
    </w:p>
    <w:p w14:paraId="2029B593"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rPr>
      </w:pPr>
    </w:p>
    <w:p w14:paraId="7B2790C8"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rPr>
      </w:pP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t xml:space="preserve">COMPANY </w:t>
      </w:r>
      <w:r w:rsidRPr="00B67904">
        <w:rPr>
          <w:rFonts w:ascii="Arial" w:hAnsi="Arial"/>
          <w:u w:val="single"/>
        </w:rPr>
        <w:t>                              </w:t>
      </w:r>
      <w:r w:rsidRPr="00B67904">
        <w:rPr>
          <w:rFonts w:ascii="Arial" w:hAnsi="Arial"/>
          <w:u w:val="single"/>
        </w:rPr>
        <w:tab/>
      </w:r>
      <w:r w:rsidRPr="00B67904">
        <w:rPr>
          <w:rFonts w:ascii="Arial" w:hAnsi="Arial"/>
          <w:u w:val="single"/>
        </w:rPr>
        <w:tab/>
        <w:t xml:space="preserve"> </w:t>
      </w:r>
    </w:p>
    <w:p w14:paraId="37EA3454"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rPr>
      </w:pPr>
    </w:p>
    <w:p w14:paraId="2EE6551B"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u w:val="single"/>
        </w:rPr>
      </w:pP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t xml:space="preserve">NAME </w:t>
      </w:r>
      <w:r w:rsidRPr="00B67904">
        <w:rPr>
          <w:rFonts w:ascii="Arial" w:hAnsi="Arial"/>
          <w:u w:val="single"/>
        </w:rPr>
        <w:tab/>
      </w:r>
      <w:r w:rsidRPr="00B67904">
        <w:rPr>
          <w:rFonts w:ascii="Arial" w:hAnsi="Arial"/>
          <w:u w:val="single"/>
        </w:rPr>
        <w:tab/>
      </w:r>
      <w:r w:rsidRPr="00B67904">
        <w:rPr>
          <w:rFonts w:ascii="Arial" w:hAnsi="Arial"/>
          <w:u w:val="single"/>
        </w:rPr>
        <w:tab/>
      </w:r>
      <w:r w:rsidRPr="00B67904">
        <w:rPr>
          <w:rFonts w:ascii="Arial" w:hAnsi="Arial"/>
          <w:u w:val="single"/>
        </w:rPr>
        <w:tab/>
      </w:r>
      <w:r w:rsidRPr="00B67904">
        <w:rPr>
          <w:rFonts w:ascii="Arial" w:hAnsi="Arial"/>
          <w:u w:val="single"/>
        </w:rPr>
        <w:tab/>
      </w:r>
      <w:r w:rsidRPr="00B67904">
        <w:rPr>
          <w:rFonts w:ascii="Arial" w:hAnsi="Arial"/>
          <w:u w:val="single"/>
        </w:rPr>
        <w:tab/>
      </w:r>
    </w:p>
    <w:p w14:paraId="555BB770"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rPr>
      </w:pPr>
    </w:p>
    <w:p w14:paraId="3A991A3B" w14:textId="77777777" w:rsidR="00B67904" w:rsidRPr="00B67904" w:rsidRDefault="00B67904" w:rsidP="00B679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9270"/>
        </w:tabs>
        <w:jc w:val="both"/>
        <w:rPr>
          <w:rFonts w:ascii="Arial" w:hAnsi="Arial"/>
        </w:rPr>
      </w:pP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t xml:space="preserve">TITLE </w:t>
      </w:r>
      <w:r w:rsidRPr="00B67904">
        <w:rPr>
          <w:rFonts w:ascii="Arial" w:hAnsi="Arial"/>
          <w:u w:val="single"/>
        </w:rPr>
        <w:t>                                              </w:t>
      </w:r>
      <w:r w:rsidRPr="00B67904">
        <w:rPr>
          <w:rFonts w:ascii="Arial" w:hAnsi="Arial"/>
          <w:u w:val="single"/>
        </w:rPr>
        <w:tab/>
      </w:r>
      <w:r w:rsidRPr="00B67904">
        <w:rPr>
          <w:rFonts w:ascii="Arial" w:hAnsi="Arial"/>
          <w:u w:val="single"/>
        </w:rPr>
        <w:tab/>
      </w:r>
    </w:p>
    <w:p w14:paraId="1E901B68"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s>
        <w:rPr>
          <w:rFonts w:ascii="Arial" w:hAnsi="Arial"/>
        </w:rPr>
      </w:pPr>
    </w:p>
    <w:p w14:paraId="197833AF"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s>
        <w:rPr>
          <w:rFonts w:ascii="Arial" w:hAnsi="Arial"/>
        </w:rPr>
      </w:pPr>
      <w:r w:rsidRPr="00B67904">
        <w:rPr>
          <w:rFonts w:ascii="Arial" w:hAnsi="Arial"/>
        </w:rPr>
        <w:t xml:space="preserve">State of </w:t>
      </w:r>
      <w:r w:rsidRPr="00B67904">
        <w:rPr>
          <w:rFonts w:ascii="Arial" w:hAnsi="Arial"/>
          <w:u w:val="single"/>
        </w:rPr>
        <w:t>                                  </w:t>
      </w:r>
      <w:r w:rsidRPr="00B67904">
        <w:rPr>
          <w:rFonts w:ascii="Arial" w:hAnsi="Arial"/>
          <w:u w:val="single"/>
        </w:rPr>
        <w:tab/>
      </w:r>
      <w:r w:rsidRPr="00B67904">
        <w:rPr>
          <w:rFonts w:ascii="Arial" w:hAnsi="Arial"/>
          <w:u w:val="single"/>
        </w:rPr>
        <w:tab/>
      </w:r>
    </w:p>
    <w:p w14:paraId="33637E51"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s>
        <w:rPr>
          <w:rFonts w:ascii="Arial" w:hAnsi="Arial"/>
        </w:rPr>
      </w:pPr>
    </w:p>
    <w:p w14:paraId="0AF1B6AE"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s>
        <w:rPr>
          <w:rFonts w:ascii="Arial" w:hAnsi="Arial"/>
        </w:rPr>
      </w:pPr>
      <w:r w:rsidRPr="00B67904">
        <w:rPr>
          <w:rFonts w:ascii="Arial" w:hAnsi="Arial"/>
        </w:rPr>
        <w:t xml:space="preserve">County of </w:t>
      </w:r>
      <w:r w:rsidRPr="00B67904">
        <w:rPr>
          <w:rFonts w:ascii="Arial" w:hAnsi="Arial"/>
          <w:u w:val="single"/>
        </w:rPr>
        <w:t>                              </w:t>
      </w:r>
      <w:r w:rsidRPr="00B67904">
        <w:rPr>
          <w:rFonts w:ascii="Arial" w:hAnsi="Arial"/>
          <w:u w:val="single"/>
        </w:rPr>
        <w:tab/>
      </w:r>
      <w:r w:rsidRPr="00B67904">
        <w:rPr>
          <w:rFonts w:ascii="Arial" w:hAnsi="Arial"/>
          <w:u w:val="single"/>
        </w:rPr>
        <w:tab/>
      </w:r>
    </w:p>
    <w:p w14:paraId="75F9EF19"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s>
        <w:rPr>
          <w:rFonts w:ascii="Arial" w:hAnsi="Arial"/>
        </w:rPr>
      </w:pPr>
    </w:p>
    <w:p w14:paraId="105693A3"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s>
        <w:rPr>
          <w:rFonts w:ascii="Arial" w:hAnsi="Arial"/>
        </w:rPr>
      </w:pPr>
      <w:r w:rsidRPr="00B67904">
        <w:rPr>
          <w:rFonts w:ascii="Arial" w:hAnsi="Arial"/>
        </w:rPr>
        <w:t xml:space="preserve">Subscribed and sworn to before me this </w:t>
      </w:r>
      <w:r w:rsidRPr="00B67904">
        <w:rPr>
          <w:rFonts w:ascii="Arial" w:hAnsi="Arial"/>
          <w:u w:val="single"/>
        </w:rPr>
        <w:t>      </w:t>
      </w:r>
      <w:r w:rsidRPr="00B67904">
        <w:rPr>
          <w:rFonts w:ascii="Arial" w:hAnsi="Arial"/>
        </w:rPr>
        <w:t xml:space="preserve"> day of </w:t>
      </w:r>
      <w:r w:rsidRPr="00B67904">
        <w:rPr>
          <w:rFonts w:ascii="Arial" w:hAnsi="Arial"/>
          <w:u w:val="single"/>
        </w:rPr>
        <w:t>             </w:t>
      </w:r>
      <w:r w:rsidRPr="00B67904">
        <w:rPr>
          <w:rFonts w:ascii="Arial" w:hAnsi="Arial"/>
          <w:u w:val="single"/>
        </w:rPr>
        <w:tab/>
        <w:t>   </w:t>
      </w:r>
      <w:r w:rsidRPr="00B67904">
        <w:rPr>
          <w:rFonts w:ascii="Arial" w:hAnsi="Arial"/>
          <w:u w:val="single"/>
        </w:rPr>
        <w:tab/>
      </w:r>
      <w:proofErr w:type="gramStart"/>
      <w:r w:rsidRPr="00B67904">
        <w:rPr>
          <w:rFonts w:ascii="Arial" w:hAnsi="Arial"/>
          <w:u w:val="single"/>
        </w:rPr>
        <w:tab/>
        <w:t> </w:t>
      </w:r>
      <w:r w:rsidRPr="00B67904">
        <w:rPr>
          <w:rFonts w:ascii="Arial" w:hAnsi="Arial"/>
        </w:rPr>
        <w:t>,</w:t>
      </w:r>
      <w:proofErr w:type="gramEnd"/>
      <w:r w:rsidRPr="00B67904">
        <w:rPr>
          <w:rFonts w:ascii="Arial" w:hAnsi="Arial"/>
        </w:rPr>
        <w:t xml:space="preserve"> 20</w:t>
      </w:r>
      <w:r w:rsidRPr="00B67904">
        <w:rPr>
          <w:rFonts w:ascii="Arial" w:hAnsi="Arial"/>
          <w:u w:val="single"/>
        </w:rPr>
        <w:t xml:space="preserve">       </w:t>
      </w:r>
      <w:r w:rsidRPr="00B67904">
        <w:rPr>
          <w:rFonts w:ascii="Arial" w:hAnsi="Arial"/>
        </w:rPr>
        <w:t>.</w:t>
      </w:r>
    </w:p>
    <w:p w14:paraId="646A89F0"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 w:val="left" w:pos="9810"/>
        </w:tabs>
        <w:rPr>
          <w:rFonts w:ascii="Arial" w:hAnsi="Arial"/>
        </w:rPr>
      </w:pPr>
    </w:p>
    <w:p w14:paraId="663A9F17"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 w:val="left" w:pos="9810"/>
        </w:tabs>
        <w:jc w:val="right"/>
        <w:rPr>
          <w:rFonts w:ascii="Arial" w:hAnsi="Arial"/>
        </w:rPr>
      </w:pPr>
      <w:r w:rsidRPr="00B67904">
        <w:rPr>
          <w:rFonts w:ascii="Arial" w:hAnsi="Arial"/>
        </w:rPr>
        <w:t xml:space="preserve">Notary Public </w:t>
      </w:r>
      <w:r w:rsidRPr="00B67904">
        <w:rPr>
          <w:rFonts w:ascii="Arial" w:hAnsi="Arial"/>
          <w:u w:val="single"/>
        </w:rPr>
        <w:t>                                     </w:t>
      </w:r>
      <w:r w:rsidRPr="00B67904">
        <w:rPr>
          <w:rFonts w:ascii="Arial" w:hAnsi="Arial"/>
          <w:u w:val="single"/>
        </w:rPr>
        <w:tab/>
      </w:r>
    </w:p>
    <w:p w14:paraId="71F62C90" w14:textId="77777777" w:rsidR="00B67904" w:rsidRPr="00B67904" w:rsidRDefault="00B67904" w:rsidP="00B67904">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 w:val="left" w:pos="9810"/>
        </w:tabs>
        <w:rPr>
          <w:rFonts w:ascii="Arial" w:hAnsi="Arial"/>
        </w:rPr>
      </w:pP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r w:rsidRPr="00B67904">
        <w:rPr>
          <w:rFonts w:ascii="Arial" w:hAnsi="Arial"/>
        </w:rPr>
        <w:tab/>
      </w:r>
    </w:p>
    <w:p w14:paraId="255E8A6C" w14:textId="16D323FD" w:rsidR="00027044" w:rsidRPr="00C101BA" w:rsidRDefault="00B67904" w:rsidP="00C101BA">
      <w:pPr>
        <w:tabs>
          <w:tab w:val="left" w:pos="600"/>
          <w:tab w:val="left" w:pos="1200"/>
          <w:tab w:val="left" w:pos="1800"/>
          <w:tab w:val="left" w:pos="2400"/>
          <w:tab w:val="left" w:pos="3000"/>
          <w:tab w:val="left" w:pos="3600"/>
          <w:tab w:val="left" w:pos="4200"/>
          <w:tab w:val="left" w:pos="5040"/>
          <w:tab w:val="left" w:pos="5400"/>
          <w:tab w:val="left" w:pos="6000"/>
          <w:tab w:val="left" w:pos="6600"/>
          <w:tab w:val="left" w:pos="7200"/>
          <w:tab w:val="left" w:pos="7800"/>
          <w:tab w:val="left" w:pos="9810"/>
        </w:tabs>
        <w:jc w:val="right"/>
        <w:rPr>
          <w:rFonts w:ascii="Arial" w:hAnsi="Arial"/>
        </w:rPr>
      </w:pPr>
      <w:r w:rsidRPr="00B67904">
        <w:rPr>
          <w:rFonts w:ascii="Arial" w:hAnsi="Arial"/>
        </w:rPr>
        <w:t xml:space="preserve">My Appointment Expires </w:t>
      </w:r>
      <w:r w:rsidRPr="00B67904">
        <w:rPr>
          <w:rFonts w:ascii="Arial" w:hAnsi="Arial"/>
          <w:u w:val="single"/>
        </w:rPr>
        <w:t>                   </w:t>
      </w:r>
      <w:r w:rsidRPr="00B67904">
        <w:rPr>
          <w:rFonts w:ascii="Arial" w:hAnsi="Arial"/>
          <w:u w:val="single"/>
        </w:rPr>
        <w:tab/>
      </w:r>
      <w:bookmarkStart w:id="0" w:name="_GoBack"/>
      <w:bookmarkEnd w:id="0"/>
    </w:p>
    <w:sectPr w:rsidR="00027044" w:rsidRPr="00C101BA" w:rsidSect="0025777B">
      <w:pgSz w:w="12240" w:h="15840" w:code="1"/>
      <w:pgMar w:top="1440" w:right="1440" w:bottom="1440" w:left="1440" w:header="1296" w:footer="1008"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4754"/>
    <w:multiLevelType w:val="singleLevel"/>
    <w:tmpl w:val="4028B9A2"/>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04"/>
    <w:rsid w:val="00027044"/>
    <w:rsid w:val="00985BE7"/>
    <w:rsid w:val="00B67904"/>
    <w:rsid w:val="00B72DAA"/>
    <w:rsid w:val="00C1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7BD205"/>
  <w14:defaultImageDpi w14:val="300"/>
  <w15:docId w15:val="{592579B9-B46C-B04F-9A27-1B24E79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904"/>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1605</Characters>
  <Application>Microsoft Office Word</Application>
  <DocSecurity>0</DocSecurity>
  <Lines>13</Lines>
  <Paragraphs>3</Paragraphs>
  <ScaleCrop>false</ScaleCrop>
  <Company>PVTA</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Sparks</dc:creator>
  <cp:keywords/>
  <dc:description/>
  <cp:lastModifiedBy>Microsoft Office User</cp:lastModifiedBy>
  <cp:revision>2</cp:revision>
  <dcterms:created xsi:type="dcterms:W3CDTF">2019-10-08T23:13:00Z</dcterms:created>
  <dcterms:modified xsi:type="dcterms:W3CDTF">2019-10-08T23:13:00Z</dcterms:modified>
</cp:coreProperties>
</file>